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08B29" w14:textId="77777777" w:rsidR="00B747C8" w:rsidRDefault="00B747C8" w:rsidP="00B747C8">
      <w:pPr>
        <w:spacing w:after="0" w:line="240" w:lineRule="auto"/>
        <w:jc w:val="both"/>
      </w:pPr>
      <w:r>
        <w:t>Allegato A.2 - D</w:t>
      </w:r>
      <w:r w:rsidRPr="00B747C8">
        <w:t>ICHIARAZIONE DEL FORNITORE/PRODUTTORE DELL’APPARECCHIATURA</w:t>
      </w:r>
    </w:p>
    <w:p w14:paraId="21177365" w14:textId="77777777" w:rsidR="00B747C8" w:rsidRDefault="00B747C8" w:rsidP="00B747C8">
      <w:pPr>
        <w:spacing w:after="0" w:line="240" w:lineRule="auto"/>
        <w:jc w:val="both"/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355DBE2F" wp14:editId="6855D854">
            <wp:extent cx="6329680" cy="1584719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6420" cy="158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2B8D1" w14:textId="77777777" w:rsidR="00B747C8" w:rsidRDefault="00B747C8" w:rsidP="00B747C8">
      <w:pPr>
        <w:spacing w:after="0" w:line="240" w:lineRule="auto"/>
        <w:ind w:left="5664"/>
        <w:jc w:val="both"/>
      </w:pPr>
    </w:p>
    <w:p w14:paraId="3268FC93" w14:textId="77777777" w:rsidR="00B747C8" w:rsidRPr="00B747C8" w:rsidRDefault="00B747C8" w:rsidP="00B747C8">
      <w:pPr>
        <w:spacing w:after="0" w:line="240" w:lineRule="auto"/>
        <w:jc w:val="center"/>
        <w:rPr>
          <w:b/>
        </w:rPr>
      </w:pPr>
      <w:r w:rsidRPr="00B747C8">
        <w:rPr>
          <w:b/>
        </w:rPr>
        <w:t>AUTODICHIARAZIONE AI SENSI DEGLI ARTT. 46 E 47 D.P.R. N. 445/2000</w:t>
      </w:r>
    </w:p>
    <w:p w14:paraId="00AE544B" w14:textId="77777777" w:rsidR="00B747C8" w:rsidRDefault="00B747C8" w:rsidP="009C0838">
      <w:pPr>
        <w:spacing w:after="0" w:line="360" w:lineRule="auto"/>
        <w:jc w:val="center"/>
      </w:pPr>
    </w:p>
    <w:p w14:paraId="3AE48043" w14:textId="77777777" w:rsidR="009C0838" w:rsidRDefault="00B747C8" w:rsidP="009C0838">
      <w:pPr>
        <w:spacing w:after="0" w:line="360" w:lineRule="auto"/>
        <w:jc w:val="both"/>
      </w:pPr>
      <w:r>
        <w:t>Il/la sottoscritto/a _______________</w:t>
      </w:r>
      <w:r w:rsidR="009C0838">
        <w:t>_</w:t>
      </w:r>
      <w:r w:rsidR="002B2738">
        <w:t>_________</w:t>
      </w:r>
      <w:r w:rsidR="009C0838">
        <w:t>______________________</w:t>
      </w:r>
    </w:p>
    <w:p w14:paraId="6B195AF6" w14:textId="77777777" w:rsidR="009C0838" w:rsidRDefault="009C0838" w:rsidP="009C0838">
      <w:pPr>
        <w:spacing w:after="0" w:line="360" w:lineRule="auto"/>
        <w:jc w:val="both"/>
      </w:pPr>
      <w:r>
        <w:t xml:space="preserve">nato/a </w:t>
      </w:r>
      <w:r w:rsidR="00B747C8">
        <w:t xml:space="preserve">_________________________________ il ___/___/_____, C.F.: ____________________________, </w:t>
      </w:r>
    </w:p>
    <w:p w14:paraId="46C385C1" w14:textId="77777777" w:rsidR="009C0838" w:rsidRDefault="00B747C8" w:rsidP="009C0838">
      <w:pPr>
        <w:spacing w:after="0" w:line="360" w:lineRule="auto"/>
        <w:jc w:val="both"/>
      </w:pPr>
      <w:r>
        <w:t xml:space="preserve">in qualità di rappresentante legale della ditta </w:t>
      </w:r>
      <w:r w:rsidR="009C0838">
        <w:t>__________</w:t>
      </w:r>
      <w:r>
        <w:t>___________________________</w:t>
      </w:r>
      <w:r w:rsidR="009C0838">
        <w:t>___________</w:t>
      </w:r>
      <w:r>
        <w:t xml:space="preserve">_, </w:t>
      </w:r>
      <w:r w:rsidR="009C0838">
        <w:t>C.F.</w:t>
      </w:r>
      <w:r>
        <w:t xml:space="preserve"> _______________________________________, partita IVA _________________</w:t>
      </w:r>
      <w:r w:rsidR="002B2738">
        <w:t>_________</w:t>
      </w:r>
      <w:r>
        <w:t>________,</w:t>
      </w:r>
    </w:p>
    <w:p w14:paraId="3ECBB4D3" w14:textId="269D74F2" w:rsidR="00BF27C6" w:rsidRDefault="00B747C8" w:rsidP="009C0838">
      <w:pPr>
        <w:spacing w:after="0" w:line="360" w:lineRule="auto"/>
        <w:jc w:val="both"/>
      </w:pPr>
      <w:r>
        <w:t>con sede legale a _____________________________ in Via_________________________</w:t>
      </w:r>
      <w:r w:rsidR="00BF27C6">
        <w:t xml:space="preserve">________, n.___ Telefono ___________________, cellulare ___________________________________________________;  </w:t>
      </w:r>
    </w:p>
    <w:p w14:paraId="55EF16A7" w14:textId="1E28EAFF" w:rsidR="00B747C8" w:rsidRDefault="00BF27C6" w:rsidP="009C0838">
      <w:pPr>
        <w:spacing w:after="0" w:line="360" w:lineRule="auto"/>
        <w:jc w:val="both"/>
      </w:pPr>
      <w:r>
        <w:t>e-mail ________________</w:t>
      </w:r>
      <w:r w:rsidR="00B747C8">
        <w:t>_______</w:t>
      </w:r>
      <w:r>
        <w:t xml:space="preserve">______  PEC </w:t>
      </w:r>
      <w:r w:rsidR="00B747C8">
        <w:t>________________________________________</w:t>
      </w:r>
      <w:r>
        <w:t>___</w:t>
      </w:r>
      <w:r w:rsidR="00B747C8">
        <w:t xml:space="preserve">____ </w:t>
      </w:r>
    </w:p>
    <w:p w14:paraId="08979C15" w14:textId="632C6348" w:rsidR="00BF27C6" w:rsidRDefault="00BF27C6" w:rsidP="009C0838">
      <w:pPr>
        <w:spacing w:after="0" w:line="360" w:lineRule="auto"/>
        <w:jc w:val="both"/>
      </w:pPr>
      <w:r>
        <w:t>IBAN ____________________________________________ Ist. Bancario _________________________</w:t>
      </w:r>
    </w:p>
    <w:p w14:paraId="5044E0D4" w14:textId="77777777" w:rsidR="009C0838" w:rsidRDefault="009C0838" w:rsidP="00B747C8">
      <w:pPr>
        <w:spacing w:after="0" w:line="240" w:lineRule="auto"/>
        <w:jc w:val="both"/>
      </w:pPr>
    </w:p>
    <w:p w14:paraId="7D720EE3" w14:textId="77777777" w:rsidR="00B747C8" w:rsidRDefault="00B747C8" w:rsidP="00B747C8">
      <w:pPr>
        <w:spacing w:after="0" w:line="240" w:lineRule="auto"/>
        <w:jc w:val="both"/>
      </w:pPr>
      <w:r>
        <w:t xml:space="preserve">consapevole di quanto previsto dagli artt. 75 e 76 del D.P.R. n. 445/2000 in merito alla decadenza dai benefici concessi sulla base di dichiarazioni non veritiere, nonché sulla responsabilità penale conseguente al rilascio di dichiarazioni mendaci e alla formazione e uso di atti falsi, ai sensi e per gli effetti di cui agli artt. 46 e 47 del D.P.R. 445/2000 sotto la propria responsabilità: </w:t>
      </w:r>
    </w:p>
    <w:p w14:paraId="1BB20D8F" w14:textId="77777777" w:rsidR="00B747C8" w:rsidRPr="002B2738" w:rsidRDefault="00B747C8" w:rsidP="00B747C8">
      <w:pPr>
        <w:spacing w:after="0" w:line="240" w:lineRule="auto"/>
        <w:jc w:val="center"/>
        <w:rPr>
          <w:b/>
        </w:rPr>
      </w:pPr>
      <w:r w:rsidRPr="002B2738">
        <w:rPr>
          <w:b/>
        </w:rPr>
        <w:t>DICHIARA</w:t>
      </w:r>
    </w:p>
    <w:p w14:paraId="18BEDA6D" w14:textId="77777777" w:rsidR="009C0838" w:rsidRDefault="009C0838" w:rsidP="009C0838">
      <w:pPr>
        <w:spacing w:after="0" w:line="360" w:lineRule="auto"/>
        <w:jc w:val="both"/>
      </w:pPr>
      <w:r>
        <w:t>- che il dispositivo di purificazione/sanificazione (riportare nome e modello esatto della macchina) _______________________________________________________________________________________</w:t>
      </w:r>
    </w:p>
    <w:p w14:paraId="6CCE5944" w14:textId="77777777" w:rsidR="009C0838" w:rsidRDefault="009C0838" w:rsidP="009C0838">
      <w:pPr>
        <w:spacing w:after="0" w:line="240" w:lineRule="auto"/>
        <w:jc w:val="both"/>
      </w:pPr>
    </w:p>
    <w:p w14:paraId="43438575" w14:textId="77777777" w:rsidR="00B747C8" w:rsidRPr="00B651E7" w:rsidRDefault="009C0838" w:rsidP="009C0838">
      <w:pPr>
        <w:pStyle w:val="Paragrafoelenco"/>
        <w:numPr>
          <w:ilvl w:val="0"/>
          <w:numId w:val="35"/>
        </w:numPr>
        <w:spacing w:after="0" w:line="240" w:lineRule="auto"/>
        <w:jc w:val="both"/>
      </w:pPr>
      <w:r w:rsidRPr="009C0838">
        <w:rPr>
          <w:b/>
        </w:rPr>
        <w:t xml:space="preserve">rispetta </w:t>
      </w:r>
      <w:r w:rsidR="00B747C8" w:rsidRPr="009C0838">
        <w:rPr>
          <w:b/>
        </w:rPr>
        <w:t>le caratteristiche tecniche minime individuate nella DGR n. 651/2022</w:t>
      </w:r>
      <w:r w:rsidRPr="009C0838">
        <w:t>,</w:t>
      </w:r>
      <w:r w:rsidR="00B747C8" w:rsidRPr="009C0838">
        <w:t xml:space="preserve"> di cui all’art. 4</w:t>
      </w:r>
      <w:r w:rsidRPr="009C0838">
        <w:t xml:space="preserve"> dell’Avviso</w:t>
      </w:r>
      <w:r>
        <w:t xml:space="preserve"> pubblico,</w:t>
      </w:r>
      <w:r w:rsidR="00B747C8" w:rsidRPr="00B651E7">
        <w:t xml:space="preserve"> di seguito meglio precisate: </w:t>
      </w:r>
    </w:p>
    <w:p w14:paraId="1063A7CF" w14:textId="77777777" w:rsidR="00B747C8" w:rsidRPr="00B651E7" w:rsidRDefault="00B747C8" w:rsidP="00B747C8">
      <w:pPr>
        <w:pStyle w:val="Corpotesto"/>
        <w:numPr>
          <w:ilvl w:val="0"/>
          <w:numId w:val="28"/>
        </w:numPr>
        <w:spacing w:before="1"/>
        <w:jc w:val="both"/>
        <w:rPr>
          <w:rFonts w:asciiTheme="minorHAnsi" w:hAnsiTheme="minorHAnsi" w:cstheme="minorHAnsi"/>
        </w:rPr>
      </w:pPr>
      <w:r w:rsidRPr="00B651E7">
        <w:rPr>
          <w:rFonts w:asciiTheme="minorHAnsi" w:hAnsiTheme="minorHAnsi" w:cstheme="minorHAnsi"/>
        </w:rPr>
        <w:t>trattamento di 4-6 volumi d’aria/ora nell’aula didattica in cui installati (360 - 800 m3/h);</w:t>
      </w:r>
    </w:p>
    <w:p w14:paraId="5A295C8E" w14:textId="77777777" w:rsidR="00B747C8" w:rsidRPr="00B651E7" w:rsidRDefault="00B747C8" w:rsidP="00B747C8">
      <w:pPr>
        <w:pStyle w:val="Corpotesto"/>
        <w:numPr>
          <w:ilvl w:val="0"/>
          <w:numId w:val="28"/>
        </w:numPr>
        <w:spacing w:before="1"/>
        <w:jc w:val="both"/>
        <w:rPr>
          <w:rFonts w:asciiTheme="minorHAnsi" w:hAnsiTheme="minorHAnsi" w:cstheme="minorHAnsi"/>
        </w:rPr>
      </w:pPr>
      <w:r w:rsidRPr="00B651E7">
        <w:rPr>
          <w:rFonts w:asciiTheme="minorHAnsi" w:hAnsiTheme="minorHAnsi" w:cstheme="minorHAnsi"/>
        </w:rPr>
        <w:t>Clean Air Delivery Rate (CADR), predisposto con filtro High Efficiency Particulate Air filter (HEPA) secondo la norma UNI EN 1822-1 o altro sistema per il quale venga indicato specificamente che abbatte le particelle nell’intervallo di dimensioni da 0,1 µm a 1 µm, con efficienza di filtrazione minima del 95%, il tutto conforme alle norme tecniche in materia applicabili</w:t>
      </w:r>
      <w:r w:rsidRPr="00B651E7">
        <w:rPr>
          <w:rStyle w:val="Rimandonotaapidipagina"/>
          <w:rFonts w:asciiTheme="minorHAnsi" w:hAnsiTheme="minorHAnsi" w:cstheme="minorHAnsi"/>
        </w:rPr>
        <w:footnoteReference w:id="1"/>
      </w:r>
      <w:r w:rsidRPr="00B651E7">
        <w:rPr>
          <w:rFonts w:asciiTheme="minorHAnsi" w:hAnsiTheme="minorHAnsi" w:cstheme="minorHAnsi"/>
        </w:rPr>
        <w:t>.</w:t>
      </w:r>
    </w:p>
    <w:p w14:paraId="7FD0A1CD" w14:textId="77777777" w:rsidR="00B747C8" w:rsidRPr="00B651E7" w:rsidRDefault="00B747C8" w:rsidP="00B747C8">
      <w:pPr>
        <w:pStyle w:val="Corpotesto"/>
        <w:spacing w:before="1"/>
        <w:rPr>
          <w:rFonts w:asciiTheme="minorHAnsi" w:hAnsiTheme="minorHAnsi" w:cstheme="minorHAnsi"/>
        </w:rPr>
      </w:pPr>
    </w:p>
    <w:p w14:paraId="01DC3D19" w14:textId="77777777" w:rsidR="00B747C8" w:rsidRPr="00B651E7" w:rsidRDefault="009C0838" w:rsidP="00B747C8">
      <w:pPr>
        <w:pStyle w:val="Corpotesto"/>
        <w:spacing w:befor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B747C8" w:rsidRPr="00B651E7">
        <w:rPr>
          <w:rFonts w:asciiTheme="minorHAnsi" w:hAnsiTheme="minorHAnsi" w:cstheme="minorHAnsi"/>
        </w:rPr>
        <w:t xml:space="preserve">) che tali dispositivi </w:t>
      </w:r>
      <w:r>
        <w:rPr>
          <w:rFonts w:asciiTheme="minorHAnsi" w:hAnsiTheme="minorHAnsi" w:cstheme="minorHAnsi"/>
        </w:rPr>
        <w:t>è</w:t>
      </w:r>
      <w:r w:rsidR="00B747C8" w:rsidRPr="00B651E7">
        <w:rPr>
          <w:rFonts w:asciiTheme="minorHAnsi" w:hAnsiTheme="minorHAnsi" w:cstheme="minorHAnsi"/>
        </w:rPr>
        <w:t xml:space="preserve"> inoltre:</w:t>
      </w:r>
    </w:p>
    <w:p w14:paraId="792092DD" w14:textId="77777777" w:rsidR="00B747C8" w:rsidRPr="00B651E7" w:rsidRDefault="009C0838" w:rsidP="00B747C8">
      <w:pPr>
        <w:pStyle w:val="Corpotesto"/>
        <w:numPr>
          <w:ilvl w:val="0"/>
          <w:numId w:val="26"/>
        </w:numPr>
        <w:spacing w:before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conforme </w:t>
      </w:r>
      <w:r w:rsidR="00B747C8" w:rsidRPr="00B651E7">
        <w:rPr>
          <w:rFonts w:asciiTheme="minorHAnsi" w:hAnsiTheme="minorHAnsi" w:cstheme="minorHAnsi"/>
        </w:rPr>
        <w:t>alle norme in vigore in tema di salute e sicurezza, ivi incluse quelle riferite agli utilizzatori;</w:t>
      </w:r>
    </w:p>
    <w:p w14:paraId="71AF1D9F" w14:textId="77777777" w:rsidR="00272EC0" w:rsidRDefault="00B747C8" w:rsidP="00B747C8">
      <w:pPr>
        <w:pStyle w:val="Corpotesto"/>
        <w:numPr>
          <w:ilvl w:val="0"/>
          <w:numId w:val="26"/>
        </w:numPr>
        <w:spacing w:before="1"/>
        <w:jc w:val="both"/>
        <w:rPr>
          <w:rFonts w:asciiTheme="minorHAnsi" w:hAnsiTheme="minorHAnsi" w:cstheme="minorHAnsi"/>
        </w:rPr>
      </w:pPr>
      <w:r w:rsidRPr="00B651E7">
        <w:rPr>
          <w:rFonts w:asciiTheme="minorHAnsi" w:hAnsiTheme="minorHAnsi" w:cstheme="minorHAnsi"/>
        </w:rPr>
        <w:t xml:space="preserve">non </w:t>
      </w:r>
      <w:r w:rsidR="009C0838">
        <w:rPr>
          <w:rFonts w:asciiTheme="minorHAnsi" w:hAnsiTheme="minorHAnsi" w:cstheme="minorHAnsi"/>
        </w:rPr>
        <w:t>è dannoso per la salute durante il</w:t>
      </w:r>
      <w:r w:rsidRPr="00B651E7">
        <w:rPr>
          <w:rFonts w:asciiTheme="minorHAnsi" w:hAnsiTheme="minorHAnsi" w:cstheme="minorHAnsi"/>
        </w:rPr>
        <w:t xml:space="preserve"> funzionamento</w:t>
      </w:r>
    </w:p>
    <w:p w14:paraId="66105EE9" w14:textId="5776396D" w:rsidR="00272EC0" w:rsidRDefault="00272EC0" w:rsidP="00B747C8">
      <w:pPr>
        <w:pStyle w:val="Corpotesto"/>
        <w:numPr>
          <w:ilvl w:val="0"/>
          <w:numId w:val="26"/>
        </w:numPr>
        <w:spacing w:before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non emette </w:t>
      </w:r>
      <w:r w:rsidR="00B747C8" w:rsidRPr="00B651E7">
        <w:rPr>
          <w:rFonts w:asciiTheme="minorHAnsi" w:hAnsiTheme="minorHAnsi" w:cstheme="minorHAnsi"/>
        </w:rPr>
        <w:t xml:space="preserve">ozono </w:t>
      </w:r>
    </w:p>
    <w:p w14:paraId="1D15FE1E" w14:textId="6D85FF69" w:rsidR="00B747C8" w:rsidRPr="00B651E7" w:rsidRDefault="00272EC0" w:rsidP="00B747C8">
      <w:pPr>
        <w:pStyle w:val="Corpotesto"/>
        <w:numPr>
          <w:ilvl w:val="0"/>
          <w:numId w:val="26"/>
        </w:numPr>
        <w:spacing w:before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non emette all’esterno dello stesso </w:t>
      </w:r>
      <w:r w:rsidR="00B747C8" w:rsidRPr="00B651E7">
        <w:rPr>
          <w:rFonts w:asciiTheme="minorHAnsi" w:hAnsiTheme="minorHAnsi" w:cstheme="minorHAnsi"/>
        </w:rPr>
        <w:t>raggi UVA e UVB;</w:t>
      </w:r>
    </w:p>
    <w:p w14:paraId="6FC286D5" w14:textId="77777777" w:rsidR="00B747C8" w:rsidRPr="00B651E7" w:rsidRDefault="009C0838" w:rsidP="00B747C8">
      <w:pPr>
        <w:pStyle w:val="Corpotesto"/>
        <w:numPr>
          <w:ilvl w:val="0"/>
          <w:numId w:val="26"/>
        </w:numPr>
        <w:spacing w:before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è</w:t>
      </w:r>
      <w:r w:rsidR="00B747C8" w:rsidRPr="00B651E7">
        <w:rPr>
          <w:rFonts w:asciiTheme="minorHAnsi" w:hAnsiTheme="minorHAnsi" w:cstheme="minorHAnsi"/>
        </w:rPr>
        <w:t xml:space="preserve"> in possesso delle autorizzazioni, registrazioni o certificazioni di conformità alle normative pubbliche di settore (nazionali ed europee) per la salvaguardia dell’ambiente, compatibili, quanto ad emissioni (sonore/termiche), con lo svolgimento delle attività didattiche in presenza di studenti e docenti;</w:t>
      </w:r>
    </w:p>
    <w:p w14:paraId="7B19C538" w14:textId="77777777" w:rsidR="00B747C8" w:rsidRDefault="00B747C8" w:rsidP="00B747C8">
      <w:pPr>
        <w:spacing w:after="0" w:line="240" w:lineRule="auto"/>
        <w:jc w:val="both"/>
      </w:pPr>
    </w:p>
    <w:p w14:paraId="26AFEC7B" w14:textId="77777777" w:rsidR="00B747C8" w:rsidRPr="00B651E7" w:rsidRDefault="009C0838" w:rsidP="00B747C8">
      <w:pPr>
        <w:spacing w:after="0" w:line="240" w:lineRule="auto"/>
        <w:jc w:val="both"/>
      </w:pPr>
      <w:r>
        <w:t>c</w:t>
      </w:r>
      <w:r w:rsidR="00B747C8" w:rsidRPr="00B651E7">
        <w:t xml:space="preserve">) che </w:t>
      </w:r>
      <w:r>
        <w:t xml:space="preserve">rispetto ai criteri di efficacia individuati </w:t>
      </w:r>
      <w:r w:rsidRPr="009C0838">
        <w:t xml:space="preserve">nella DGR n. 651/2022, di cui all’art. </w:t>
      </w:r>
      <w:r>
        <w:t>8 dell’avviso</w:t>
      </w:r>
      <w:r w:rsidR="00B747C8" w:rsidRPr="00B651E7">
        <w:t xml:space="preserve">, </w:t>
      </w:r>
      <w:r>
        <w:t xml:space="preserve">il dispositivo proposto </w:t>
      </w:r>
      <w:r w:rsidR="002B2738">
        <w:t>si colloca nei seguenti ranges</w:t>
      </w:r>
      <w:r>
        <w:t>:</w:t>
      </w:r>
    </w:p>
    <w:p w14:paraId="460FFD54" w14:textId="77777777" w:rsidR="00B747C8" w:rsidRPr="00B651E7" w:rsidRDefault="00B747C8" w:rsidP="00B747C8">
      <w:pPr>
        <w:spacing w:before="120" w:after="0" w:line="240" w:lineRule="auto"/>
        <w:ind w:left="709"/>
        <w:jc w:val="both"/>
      </w:pPr>
      <w:r w:rsidRPr="00B651E7">
        <w:sym w:font="Symbol" w:char="F0FF"/>
      </w:r>
      <w:r w:rsidRPr="00B651E7">
        <w:t xml:space="preserve"> a.1 un Coefficiente di abbattimento dei singoli tra 95,00 e 99,49% </w:t>
      </w:r>
    </w:p>
    <w:p w14:paraId="6E7666C4" w14:textId="77777777" w:rsidR="00B747C8" w:rsidRPr="00B651E7" w:rsidRDefault="00B747C8" w:rsidP="00B747C8">
      <w:pPr>
        <w:spacing w:after="0" w:line="240" w:lineRule="auto"/>
        <w:ind w:left="708"/>
        <w:jc w:val="both"/>
      </w:pPr>
      <w:r w:rsidRPr="00B651E7">
        <w:sym w:font="Symbol" w:char="F0FF"/>
      </w:r>
      <w:r w:rsidRPr="00B651E7">
        <w:t xml:space="preserve"> a.2 un Coefficiente di abbattimento dei singoli tra 99,50 e 99,94%</w:t>
      </w:r>
      <w:r w:rsidRPr="00B651E7">
        <w:tab/>
      </w:r>
      <w:r w:rsidRPr="00B651E7">
        <w:tab/>
      </w:r>
    </w:p>
    <w:p w14:paraId="4F515295" w14:textId="77777777" w:rsidR="00B747C8" w:rsidRPr="00B651E7" w:rsidRDefault="00B747C8" w:rsidP="00B747C8">
      <w:pPr>
        <w:spacing w:after="0" w:line="240" w:lineRule="auto"/>
        <w:ind w:left="708"/>
        <w:jc w:val="both"/>
      </w:pPr>
      <w:r w:rsidRPr="00B651E7">
        <w:sym w:font="Symbol" w:char="F0FF"/>
      </w:r>
      <w:r w:rsidRPr="00B651E7">
        <w:t xml:space="preserve"> a.3 un Coefficiente di abbattimento dei singoli oltre 99,95%</w:t>
      </w:r>
      <w:r w:rsidRPr="00B651E7">
        <w:tab/>
      </w:r>
    </w:p>
    <w:p w14:paraId="7DD9EED3" w14:textId="77777777" w:rsidR="00B747C8" w:rsidRPr="00B651E7" w:rsidRDefault="00B747C8" w:rsidP="002B2738">
      <w:pPr>
        <w:spacing w:before="120" w:after="0" w:line="240" w:lineRule="auto"/>
        <w:ind w:left="709"/>
        <w:jc w:val="both"/>
      </w:pPr>
      <w:r w:rsidRPr="00B651E7">
        <w:sym w:font="Symbol" w:char="F0FF"/>
      </w:r>
      <w:r w:rsidRPr="00B651E7">
        <w:t xml:space="preserve"> b.1 un volume di aria trattata per ora da 360 a 400 m3/h</w:t>
      </w:r>
      <w:r w:rsidRPr="00B651E7">
        <w:tab/>
      </w:r>
      <w:r w:rsidRPr="00B651E7">
        <w:tab/>
      </w:r>
    </w:p>
    <w:p w14:paraId="2CAC068B" w14:textId="77777777" w:rsidR="00B747C8" w:rsidRPr="00B651E7" w:rsidRDefault="00B747C8" w:rsidP="00B747C8">
      <w:pPr>
        <w:spacing w:after="0" w:line="240" w:lineRule="auto"/>
        <w:ind w:left="708"/>
        <w:jc w:val="both"/>
      </w:pPr>
      <w:r w:rsidRPr="00B651E7">
        <w:sym w:font="Symbol" w:char="F0FF"/>
      </w:r>
      <w:r w:rsidRPr="00B651E7">
        <w:t xml:space="preserve"> b.2 un volume di aria trattata per ora da 401 a 500 m3/h</w:t>
      </w:r>
      <w:r w:rsidRPr="00B651E7">
        <w:tab/>
      </w:r>
      <w:r w:rsidRPr="00B651E7">
        <w:tab/>
      </w:r>
    </w:p>
    <w:p w14:paraId="5E83DFEE" w14:textId="77777777" w:rsidR="00B747C8" w:rsidRPr="00B651E7" w:rsidRDefault="00B747C8" w:rsidP="00B747C8">
      <w:pPr>
        <w:spacing w:after="0" w:line="240" w:lineRule="auto"/>
        <w:ind w:left="708"/>
        <w:jc w:val="both"/>
      </w:pPr>
      <w:r w:rsidRPr="00B651E7">
        <w:sym w:font="Symbol" w:char="F0FF"/>
      </w:r>
      <w:r w:rsidRPr="00B651E7">
        <w:t xml:space="preserve"> b.2 un volume di aria trattata per ora da 501 a 800 m3/h</w:t>
      </w:r>
      <w:r w:rsidRPr="00B651E7">
        <w:tab/>
      </w:r>
      <w:r w:rsidRPr="00B651E7">
        <w:tab/>
      </w:r>
    </w:p>
    <w:p w14:paraId="04329AB6" w14:textId="77777777" w:rsidR="00B747C8" w:rsidRPr="00B651E7" w:rsidRDefault="00B747C8" w:rsidP="00B747C8">
      <w:pPr>
        <w:spacing w:after="0" w:line="240" w:lineRule="auto"/>
        <w:ind w:left="708"/>
        <w:jc w:val="both"/>
      </w:pPr>
      <w:r w:rsidRPr="00B651E7">
        <w:sym w:font="Symbol" w:char="F0FF"/>
      </w:r>
      <w:r w:rsidRPr="00B651E7">
        <w:t xml:space="preserve"> b.4 un volume di aria trattata oltre 800 m3/h</w:t>
      </w:r>
      <w:r w:rsidRPr="00B651E7">
        <w:tab/>
      </w:r>
      <w:r w:rsidRPr="00B651E7">
        <w:tab/>
      </w:r>
    </w:p>
    <w:p w14:paraId="2465E527" w14:textId="77777777" w:rsidR="00B747C8" w:rsidRPr="00B651E7" w:rsidRDefault="00B747C8" w:rsidP="002B2738">
      <w:pPr>
        <w:spacing w:before="120" w:after="0" w:line="240" w:lineRule="auto"/>
        <w:ind w:left="709"/>
        <w:jc w:val="both"/>
      </w:pPr>
      <w:r w:rsidRPr="00B651E7">
        <w:sym w:font="Symbol" w:char="F0FF"/>
      </w:r>
      <w:r w:rsidRPr="00B651E7">
        <w:t xml:space="preserve"> c.1 Rumorosità in dB(A) alla massima velocità oltre 50 dB(A)</w:t>
      </w:r>
      <w:r w:rsidRPr="00B651E7">
        <w:tab/>
      </w:r>
      <w:r w:rsidRPr="00B651E7">
        <w:tab/>
      </w:r>
    </w:p>
    <w:p w14:paraId="7414C302" w14:textId="77777777" w:rsidR="00B747C8" w:rsidRPr="00B651E7" w:rsidRDefault="00B747C8" w:rsidP="00B747C8">
      <w:pPr>
        <w:spacing w:after="0" w:line="240" w:lineRule="auto"/>
        <w:ind w:left="708"/>
        <w:jc w:val="both"/>
      </w:pPr>
      <w:r w:rsidRPr="00B651E7">
        <w:sym w:font="Symbol" w:char="F0FF"/>
      </w:r>
      <w:r w:rsidRPr="00B651E7">
        <w:t xml:space="preserve"> c.2 Rumorosità in dB(A) alla massima velocità da 50 a 47 dB(A)</w:t>
      </w:r>
      <w:r w:rsidRPr="00B651E7">
        <w:tab/>
      </w:r>
    </w:p>
    <w:p w14:paraId="5B8A2C9F" w14:textId="77777777" w:rsidR="00B747C8" w:rsidRPr="00B651E7" w:rsidRDefault="00B747C8" w:rsidP="00B747C8">
      <w:pPr>
        <w:spacing w:after="0" w:line="240" w:lineRule="auto"/>
        <w:ind w:left="708"/>
        <w:jc w:val="both"/>
      </w:pPr>
      <w:r w:rsidRPr="00B651E7">
        <w:sym w:font="Symbol" w:char="F0FF"/>
      </w:r>
      <w:r w:rsidRPr="00B651E7">
        <w:t xml:space="preserve"> c.3 Rumorosità in dB(A) alla massima velocità da 46 a 43 dB(A)</w:t>
      </w:r>
      <w:r w:rsidRPr="00B651E7">
        <w:tab/>
      </w:r>
      <w:r w:rsidRPr="00B651E7">
        <w:tab/>
      </w:r>
    </w:p>
    <w:p w14:paraId="5EDEA434" w14:textId="77777777" w:rsidR="00B747C8" w:rsidRPr="00B651E7" w:rsidRDefault="00B747C8" w:rsidP="00B747C8">
      <w:pPr>
        <w:spacing w:after="0" w:line="240" w:lineRule="auto"/>
        <w:ind w:left="708"/>
        <w:jc w:val="both"/>
      </w:pPr>
      <w:r w:rsidRPr="00B651E7">
        <w:sym w:font="Symbol" w:char="F0FF"/>
      </w:r>
      <w:r w:rsidRPr="00B651E7">
        <w:t xml:space="preserve"> c.4 Rumorosità in dB(A) alla massima velocità da 42 a 40 dB(A)</w:t>
      </w:r>
      <w:r w:rsidRPr="00B651E7">
        <w:tab/>
      </w:r>
      <w:r w:rsidRPr="00B651E7">
        <w:tab/>
      </w:r>
    </w:p>
    <w:p w14:paraId="1E4E53EE" w14:textId="77777777" w:rsidR="00B747C8" w:rsidRPr="00B651E7" w:rsidRDefault="00B747C8" w:rsidP="00B747C8">
      <w:pPr>
        <w:spacing w:after="0" w:line="240" w:lineRule="auto"/>
        <w:ind w:left="708"/>
        <w:jc w:val="both"/>
      </w:pPr>
      <w:r w:rsidRPr="00B651E7">
        <w:sym w:font="Symbol" w:char="F0FF"/>
      </w:r>
      <w:r w:rsidRPr="00B651E7">
        <w:t xml:space="preserve"> c.5 Rumorosità in dB(A) alla massima velocità inferiore a 40 dB(A)</w:t>
      </w:r>
      <w:r w:rsidRPr="00B651E7">
        <w:tab/>
      </w:r>
      <w:r w:rsidRPr="00B651E7">
        <w:tab/>
      </w:r>
    </w:p>
    <w:p w14:paraId="3DF6A0A9" w14:textId="77777777" w:rsidR="00B747C8" w:rsidRPr="00B651E7" w:rsidRDefault="00B747C8" w:rsidP="00B747C8">
      <w:pPr>
        <w:spacing w:after="0" w:line="240" w:lineRule="auto"/>
        <w:jc w:val="both"/>
      </w:pPr>
    </w:p>
    <w:p w14:paraId="397E4D02" w14:textId="77777777" w:rsidR="004773AB" w:rsidRPr="00B651E7" w:rsidRDefault="00B747C8" w:rsidP="00B747C8">
      <w:pPr>
        <w:spacing w:after="0" w:line="240" w:lineRule="auto"/>
        <w:jc w:val="both"/>
      </w:pPr>
      <w:r w:rsidRPr="00B651E7">
        <w:t>(non obbligatorio</w:t>
      </w:r>
      <w:r w:rsidR="004773AB">
        <w:t>: eliminare le voci non pertinenti</w:t>
      </w:r>
      <w:r w:rsidRPr="00B651E7">
        <w:t xml:space="preserve">) </w:t>
      </w:r>
    </w:p>
    <w:p w14:paraId="3D5D28DB" w14:textId="77777777" w:rsidR="00B747C8" w:rsidRPr="00B651E7" w:rsidRDefault="00B747C8" w:rsidP="004773AB">
      <w:pPr>
        <w:spacing w:before="120" w:after="0" w:line="240" w:lineRule="auto"/>
        <w:ind w:left="709"/>
        <w:jc w:val="both"/>
      </w:pPr>
      <w:r w:rsidRPr="00B651E7">
        <w:sym w:font="Symbol" w:char="F0FF"/>
      </w:r>
      <w:r w:rsidRPr="00B651E7">
        <w:t xml:space="preserve"> e.1 che la macchina </w:t>
      </w:r>
      <w:r w:rsidR="004773AB">
        <w:t xml:space="preserve">è </w:t>
      </w:r>
      <w:r w:rsidRPr="00B651E7">
        <w:t>dotata di un sistema di segnalazione ottica/acustica pe cambio FILTRO e mal funzionamento;</w:t>
      </w:r>
    </w:p>
    <w:p w14:paraId="39F53F50" w14:textId="77777777" w:rsidR="00B747C8" w:rsidRDefault="00B747C8" w:rsidP="00B747C8">
      <w:pPr>
        <w:spacing w:after="0" w:line="240" w:lineRule="auto"/>
        <w:ind w:left="708"/>
        <w:jc w:val="both"/>
      </w:pPr>
      <w:r w:rsidRPr="00B747C8">
        <w:sym w:font="Symbol" w:char="F0FF"/>
      </w:r>
      <w:r w:rsidRPr="00B747C8">
        <w:t xml:space="preserve"> e.2 </w:t>
      </w:r>
      <w:r w:rsidR="004773AB">
        <w:t xml:space="preserve">verrà fornito </w:t>
      </w:r>
      <w:r w:rsidRPr="00B747C8">
        <w:t>un servizio di assistenza tecnica sul posto, di almeno 1 anno, da parte del fornitore.</w:t>
      </w:r>
    </w:p>
    <w:p w14:paraId="108AAD2B" w14:textId="77777777" w:rsidR="004773AB" w:rsidRDefault="004773AB" w:rsidP="00B747C8">
      <w:pPr>
        <w:spacing w:after="0" w:line="240" w:lineRule="auto"/>
        <w:ind w:left="708"/>
        <w:jc w:val="both"/>
      </w:pPr>
    </w:p>
    <w:p w14:paraId="3321FA94" w14:textId="77777777" w:rsidR="004773AB" w:rsidRDefault="004773AB" w:rsidP="004773AB">
      <w:pPr>
        <w:spacing w:after="0" w:line="240" w:lineRule="auto"/>
        <w:jc w:val="both"/>
      </w:pPr>
    </w:p>
    <w:p w14:paraId="3996BCD5" w14:textId="77777777" w:rsidR="004773AB" w:rsidRDefault="004773AB" w:rsidP="004773AB">
      <w:pPr>
        <w:spacing w:after="0" w:line="240" w:lineRule="auto"/>
        <w:jc w:val="both"/>
      </w:pPr>
    </w:p>
    <w:p w14:paraId="66D712A4" w14:textId="77777777" w:rsidR="004773AB" w:rsidRDefault="004773AB" w:rsidP="004773AB">
      <w:pPr>
        <w:spacing w:after="0" w:line="240" w:lineRule="auto"/>
        <w:jc w:val="both"/>
      </w:pPr>
      <w:r>
        <w:t xml:space="preserve">Luogo e data 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63F3008E" w14:textId="77777777" w:rsidR="004773AB" w:rsidRDefault="004773AB" w:rsidP="004773AB">
      <w:pPr>
        <w:spacing w:after="0" w:line="240" w:lineRule="auto"/>
        <w:jc w:val="both"/>
        <w:rPr>
          <w:sz w:val="18"/>
          <w:szCs w:val="18"/>
        </w:rPr>
      </w:pPr>
    </w:p>
    <w:p w14:paraId="7C6945C3" w14:textId="77777777" w:rsidR="004773AB" w:rsidRDefault="004773AB" w:rsidP="004773AB">
      <w:pPr>
        <w:spacing w:after="0" w:line="240" w:lineRule="auto"/>
        <w:jc w:val="both"/>
        <w:rPr>
          <w:sz w:val="18"/>
          <w:szCs w:val="18"/>
        </w:rPr>
      </w:pPr>
    </w:p>
    <w:p w14:paraId="6DA6458B" w14:textId="77777777" w:rsidR="004773AB" w:rsidRDefault="004773AB" w:rsidP="004773A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</w:t>
      </w:r>
    </w:p>
    <w:p w14:paraId="1EC6E181" w14:textId="77777777" w:rsidR="004773AB" w:rsidRDefault="004773AB" w:rsidP="004773AB">
      <w:pPr>
        <w:spacing w:after="0" w:line="240" w:lineRule="auto"/>
        <w:jc w:val="both"/>
        <w:rPr>
          <w:sz w:val="18"/>
          <w:szCs w:val="18"/>
        </w:rPr>
      </w:pPr>
    </w:p>
    <w:p w14:paraId="4EC5DD04" w14:textId="77777777" w:rsidR="004773AB" w:rsidRDefault="004773AB" w:rsidP="004773AB">
      <w:pPr>
        <w:spacing w:after="0" w:line="240" w:lineRule="auto"/>
        <w:jc w:val="both"/>
        <w:rPr>
          <w:sz w:val="18"/>
          <w:szCs w:val="18"/>
        </w:rPr>
      </w:pPr>
    </w:p>
    <w:p w14:paraId="17BCC36A" w14:textId="77777777" w:rsidR="004773AB" w:rsidRDefault="004773AB" w:rsidP="004773AB">
      <w:pPr>
        <w:spacing w:after="0" w:line="240" w:lineRule="auto"/>
        <w:jc w:val="both"/>
        <w:rPr>
          <w:sz w:val="18"/>
          <w:szCs w:val="18"/>
        </w:rPr>
      </w:pPr>
    </w:p>
    <w:p w14:paraId="3FA16EA2" w14:textId="77777777" w:rsidR="004773AB" w:rsidRPr="00B747C8" w:rsidRDefault="004773AB" w:rsidP="004773AB">
      <w:pPr>
        <w:spacing w:after="0" w:line="240" w:lineRule="auto"/>
        <w:jc w:val="both"/>
      </w:pPr>
    </w:p>
    <w:p w14:paraId="2F1E0E60" w14:textId="77777777" w:rsidR="00B747C8" w:rsidRDefault="00B747C8" w:rsidP="004773AB">
      <w:pPr>
        <w:spacing w:after="0" w:line="240" w:lineRule="auto"/>
        <w:jc w:val="both"/>
        <w:rPr>
          <w:sz w:val="18"/>
          <w:szCs w:val="18"/>
        </w:rPr>
      </w:pPr>
    </w:p>
    <w:p w14:paraId="2F1A4454" w14:textId="331AB65D" w:rsidR="00AF1570" w:rsidRDefault="004773AB" w:rsidP="004773AB">
      <w:pPr>
        <w:spacing w:after="0" w:line="240" w:lineRule="auto"/>
        <w:jc w:val="both"/>
      </w:pPr>
      <w:r w:rsidRPr="004773AB">
        <w:t xml:space="preserve">Si allega </w:t>
      </w:r>
      <w:r>
        <w:t>copia del documento di identità del dichiarante</w:t>
      </w:r>
      <w:r w:rsidRPr="004773AB">
        <w:t>.</w:t>
      </w:r>
    </w:p>
    <w:p w14:paraId="1FECDAD0" w14:textId="665C4C8F" w:rsidR="002F71BE" w:rsidRPr="004773AB" w:rsidRDefault="002F71BE" w:rsidP="0057669A">
      <w:bookmarkStart w:id="0" w:name="_GoBack"/>
      <w:bookmarkEnd w:id="0"/>
    </w:p>
    <w:sectPr w:rsidR="002F71BE" w:rsidRPr="004773AB" w:rsidSect="00C9639C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F0B51" w14:textId="77777777" w:rsidR="002F023C" w:rsidRDefault="002F023C" w:rsidP="008753EA">
      <w:pPr>
        <w:spacing w:after="0" w:line="240" w:lineRule="auto"/>
      </w:pPr>
      <w:r>
        <w:separator/>
      </w:r>
    </w:p>
  </w:endnote>
  <w:endnote w:type="continuationSeparator" w:id="0">
    <w:p w14:paraId="1B7E9DE6" w14:textId="77777777" w:rsidR="002F023C" w:rsidRDefault="002F023C" w:rsidP="0087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177994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176A271" w14:textId="5C93D6F6" w:rsidR="00C124CE" w:rsidRPr="008753EA" w:rsidRDefault="00C124CE">
        <w:pPr>
          <w:pStyle w:val="Pidipagina"/>
          <w:jc w:val="center"/>
          <w:rPr>
            <w:sz w:val="18"/>
            <w:szCs w:val="18"/>
          </w:rPr>
        </w:pPr>
        <w:r w:rsidRPr="008753EA">
          <w:rPr>
            <w:sz w:val="18"/>
            <w:szCs w:val="18"/>
          </w:rPr>
          <w:fldChar w:fldCharType="begin"/>
        </w:r>
        <w:r w:rsidRPr="008753EA">
          <w:rPr>
            <w:sz w:val="18"/>
            <w:szCs w:val="18"/>
          </w:rPr>
          <w:instrText>PAGE   \* MERGEFORMAT</w:instrText>
        </w:r>
        <w:r w:rsidRPr="008753EA">
          <w:rPr>
            <w:sz w:val="18"/>
            <w:szCs w:val="18"/>
          </w:rPr>
          <w:fldChar w:fldCharType="separate"/>
        </w:r>
        <w:r w:rsidR="0057669A">
          <w:rPr>
            <w:noProof/>
            <w:sz w:val="18"/>
            <w:szCs w:val="18"/>
          </w:rPr>
          <w:t>2</w:t>
        </w:r>
        <w:r w:rsidRPr="008753EA">
          <w:rPr>
            <w:sz w:val="18"/>
            <w:szCs w:val="18"/>
          </w:rPr>
          <w:fldChar w:fldCharType="end"/>
        </w:r>
      </w:p>
    </w:sdtContent>
  </w:sdt>
  <w:p w14:paraId="4F42A716" w14:textId="77777777" w:rsidR="00C124CE" w:rsidRDefault="00C124CE">
    <w:pPr>
      <w:pStyle w:val="Pidipagina"/>
    </w:pPr>
  </w:p>
  <w:p w14:paraId="4B10CF42" w14:textId="77777777" w:rsidR="00C124CE" w:rsidRDefault="00C124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A1224" w14:textId="77777777" w:rsidR="002F023C" w:rsidRDefault="002F023C" w:rsidP="008753EA">
      <w:pPr>
        <w:spacing w:after="0" w:line="240" w:lineRule="auto"/>
      </w:pPr>
      <w:r>
        <w:separator/>
      </w:r>
    </w:p>
  </w:footnote>
  <w:footnote w:type="continuationSeparator" w:id="0">
    <w:p w14:paraId="06B52BA8" w14:textId="77777777" w:rsidR="002F023C" w:rsidRDefault="002F023C" w:rsidP="008753EA">
      <w:pPr>
        <w:spacing w:after="0" w:line="240" w:lineRule="auto"/>
      </w:pPr>
      <w:r>
        <w:continuationSeparator/>
      </w:r>
    </w:p>
  </w:footnote>
  <w:footnote w:id="1">
    <w:p w14:paraId="393FF8A1" w14:textId="1F0601EC" w:rsidR="00C124CE" w:rsidRDefault="00C124CE" w:rsidP="00B747C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B1A5C">
        <w:t>Il CADR, che è dato dal prodotto tra la portata d’aria e l’efficienza di filtrazione, deve essere sufficientemente grande per le dimensioni del volume di utilizzo. Maggiore è il CADR, maggiore è il numero di particelle che possono essere filtrate e maggiore è il volume che può servire. I purificatori d’aria portatili spesso raggiungono un CADR elevato utilizzando un filtro HEPA (anti particolato) ad alta efficienza.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902"/>
    <w:multiLevelType w:val="hybridMultilevel"/>
    <w:tmpl w:val="A10A694A"/>
    <w:lvl w:ilvl="0" w:tplc="5E7C260E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D405B"/>
    <w:multiLevelType w:val="hybridMultilevel"/>
    <w:tmpl w:val="E6805B4C"/>
    <w:lvl w:ilvl="0" w:tplc="1A963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14543"/>
    <w:multiLevelType w:val="hybridMultilevel"/>
    <w:tmpl w:val="CB921552"/>
    <w:lvl w:ilvl="0" w:tplc="7D28F95C">
      <w:numFmt w:val="bullet"/>
      <w:lvlText w:val="-"/>
      <w:lvlJc w:val="left"/>
      <w:pPr>
        <w:ind w:left="720" w:hanging="360"/>
      </w:pPr>
      <w:rPr>
        <w:rFonts w:hint="default"/>
        <w:w w:val="11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77CCD"/>
    <w:multiLevelType w:val="hybridMultilevel"/>
    <w:tmpl w:val="E6A28AA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AD1A31"/>
    <w:multiLevelType w:val="hybridMultilevel"/>
    <w:tmpl w:val="036249F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01297E"/>
    <w:multiLevelType w:val="hybridMultilevel"/>
    <w:tmpl w:val="E070B9E6"/>
    <w:lvl w:ilvl="0" w:tplc="A2368196">
      <w:start w:val="1"/>
      <w:numFmt w:val="bullet"/>
      <w:lvlText w:val="-"/>
      <w:lvlJc w:val="left"/>
      <w:pPr>
        <w:ind w:left="360" w:hanging="360"/>
      </w:pPr>
      <w:rPr>
        <w:rFonts w:ascii="Microsoft Sans Serif" w:eastAsia="Microsoft Sans Serif" w:hAnsi="Microsoft Sans Serif" w:cs="Microsoft Sans Serif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8503E7"/>
    <w:multiLevelType w:val="hybridMultilevel"/>
    <w:tmpl w:val="C722EFCE"/>
    <w:lvl w:ilvl="0" w:tplc="7D28F95C">
      <w:numFmt w:val="bullet"/>
      <w:lvlText w:val="-"/>
      <w:lvlJc w:val="left"/>
      <w:pPr>
        <w:ind w:left="720" w:hanging="360"/>
      </w:pPr>
      <w:rPr>
        <w:rFonts w:hint="default"/>
        <w:w w:val="11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77410"/>
    <w:multiLevelType w:val="hybridMultilevel"/>
    <w:tmpl w:val="B636DD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A7D56"/>
    <w:multiLevelType w:val="hybridMultilevel"/>
    <w:tmpl w:val="B1661A78"/>
    <w:lvl w:ilvl="0" w:tplc="35820330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 w15:restartNumberingAfterBreak="0">
    <w:nsid w:val="1040111B"/>
    <w:multiLevelType w:val="hybridMultilevel"/>
    <w:tmpl w:val="F046536A"/>
    <w:lvl w:ilvl="0" w:tplc="5E7C260E">
      <w:numFmt w:val="bullet"/>
      <w:lvlText w:val="-"/>
      <w:lvlJc w:val="left"/>
      <w:pPr>
        <w:ind w:left="538" w:hanging="35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468CF4A8">
      <w:numFmt w:val="bullet"/>
      <w:lvlText w:val="•"/>
      <w:lvlJc w:val="left"/>
      <w:pPr>
        <w:ind w:left="1483" w:hanging="358"/>
      </w:pPr>
      <w:rPr>
        <w:rFonts w:hint="default"/>
        <w:lang w:val="it-IT" w:eastAsia="en-US" w:bidi="ar-SA"/>
      </w:rPr>
    </w:lvl>
    <w:lvl w:ilvl="2" w:tplc="683E7778">
      <w:numFmt w:val="bullet"/>
      <w:lvlText w:val="•"/>
      <w:lvlJc w:val="left"/>
      <w:pPr>
        <w:ind w:left="2427" w:hanging="358"/>
      </w:pPr>
      <w:rPr>
        <w:rFonts w:hint="default"/>
        <w:lang w:val="it-IT" w:eastAsia="en-US" w:bidi="ar-SA"/>
      </w:rPr>
    </w:lvl>
    <w:lvl w:ilvl="3" w:tplc="C7CA4C68">
      <w:numFmt w:val="bullet"/>
      <w:lvlText w:val="•"/>
      <w:lvlJc w:val="left"/>
      <w:pPr>
        <w:ind w:left="3371" w:hanging="358"/>
      </w:pPr>
      <w:rPr>
        <w:rFonts w:hint="default"/>
        <w:lang w:val="it-IT" w:eastAsia="en-US" w:bidi="ar-SA"/>
      </w:rPr>
    </w:lvl>
    <w:lvl w:ilvl="4" w:tplc="84400B3A">
      <w:numFmt w:val="bullet"/>
      <w:lvlText w:val="•"/>
      <w:lvlJc w:val="left"/>
      <w:pPr>
        <w:ind w:left="4315" w:hanging="358"/>
      </w:pPr>
      <w:rPr>
        <w:rFonts w:hint="default"/>
        <w:lang w:val="it-IT" w:eastAsia="en-US" w:bidi="ar-SA"/>
      </w:rPr>
    </w:lvl>
    <w:lvl w:ilvl="5" w:tplc="0B88BDAE">
      <w:numFmt w:val="bullet"/>
      <w:lvlText w:val="•"/>
      <w:lvlJc w:val="left"/>
      <w:pPr>
        <w:ind w:left="5259" w:hanging="358"/>
      </w:pPr>
      <w:rPr>
        <w:rFonts w:hint="default"/>
        <w:lang w:val="it-IT" w:eastAsia="en-US" w:bidi="ar-SA"/>
      </w:rPr>
    </w:lvl>
    <w:lvl w:ilvl="6" w:tplc="5D7CBF36">
      <w:numFmt w:val="bullet"/>
      <w:lvlText w:val="•"/>
      <w:lvlJc w:val="left"/>
      <w:pPr>
        <w:ind w:left="6203" w:hanging="358"/>
      </w:pPr>
      <w:rPr>
        <w:rFonts w:hint="default"/>
        <w:lang w:val="it-IT" w:eastAsia="en-US" w:bidi="ar-SA"/>
      </w:rPr>
    </w:lvl>
    <w:lvl w:ilvl="7" w:tplc="28CEC164">
      <w:numFmt w:val="bullet"/>
      <w:lvlText w:val="•"/>
      <w:lvlJc w:val="left"/>
      <w:pPr>
        <w:ind w:left="7147" w:hanging="358"/>
      </w:pPr>
      <w:rPr>
        <w:rFonts w:hint="default"/>
        <w:lang w:val="it-IT" w:eastAsia="en-US" w:bidi="ar-SA"/>
      </w:rPr>
    </w:lvl>
    <w:lvl w:ilvl="8" w:tplc="BA587B86">
      <w:numFmt w:val="bullet"/>
      <w:lvlText w:val="•"/>
      <w:lvlJc w:val="left"/>
      <w:pPr>
        <w:ind w:left="8091" w:hanging="358"/>
      </w:pPr>
      <w:rPr>
        <w:rFonts w:hint="default"/>
        <w:lang w:val="it-IT" w:eastAsia="en-US" w:bidi="ar-SA"/>
      </w:rPr>
    </w:lvl>
  </w:abstractNum>
  <w:abstractNum w:abstractNumId="10" w15:restartNumberingAfterBreak="0">
    <w:nsid w:val="10E9720F"/>
    <w:multiLevelType w:val="hybridMultilevel"/>
    <w:tmpl w:val="01325116"/>
    <w:lvl w:ilvl="0" w:tplc="B07C151E">
      <w:start w:val="14"/>
      <w:numFmt w:val="lowerLetter"/>
      <w:lvlText w:val="%1."/>
      <w:lvlJc w:val="left"/>
      <w:pPr>
        <w:ind w:left="720" w:hanging="360"/>
      </w:pPr>
      <w:rPr>
        <w:rFonts w:ascii="Arial" w:eastAsia="Arial" w:hAnsi="Arial" w:cs="Arial" w:hint="default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E3FD9"/>
    <w:multiLevelType w:val="hybridMultilevel"/>
    <w:tmpl w:val="4FBC3334"/>
    <w:lvl w:ilvl="0" w:tplc="7D28F95C">
      <w:numFmt w:val="bullet"/>
      <w:lvlText w:val="-"/>
      <w:lvlJc w:val="left"/>
      <w:pPr>
        <w:ind w:left="360" w:hanging="360"/>
      </w:pPr>
      <w:rPr>
        <w:rFonts w:hint="default"/>
        <w:w w:val="11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E960C4"/>
    <w:multiLevelType w:val="hybridMultilevel"/>
    <w:tmpl w:val="00C27476"/>
    <w:lvl w:ilvl="0" w:tplc="7D28F95C">
      <w:numFmt w:val="bullet"/>
      <w:lvlText w:val="-"/>
      <w:lvlJc w:val="left"/>
      <w:pPr>
        <w:ind w:left="720" w:hanging="360"/>
      </w:pPr>
      <w:rPr>
        <w:rFonts w:hint="default"/>
        <w:w w:val="11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542AA"/>
    <w:multiLevelType w:val="hybridMultilevel"/>
    <w:tmpl w:val="935CC15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51068B"/>
    <w:multiLevelType w:val="hybridMultilevel"/>
    <w:tmpl w:val="758A8F64"/>
    <w:lvl w:ilvl="0" w:tplc="5E7C260E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367E3"/>
    <w:multiLevelType w:val="hybridMultilevel"/>
    <w:tmpl w:val="BCD6D012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101C0"/>
    <w:multiLevelType w:val="hybridMultilevel"/>
    <w:tmpl w:val="C2327D8E"/>
    <w:lvl w:ilvl="0" w:tplc="4292715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53647"/>
    <w:multiLevelType w:val="hybridMultilevel"/>
    <w:tmpl w:val="FCCA5CD0"/>
    <w:lvl w:ilvl="0" w:tplc="A2368196">
      <w:start w:val="1"/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708F6"/>
    <w:multiLevelType w:val="hybridMultilevel"/>
    <w:tmpl w:val="C9A08A96"/>
    <w:lvl w:ilvl="0" w:tplc="7D28F95C">
      <w:numFmt w:val="bullet"/>
      <w:lvlText w:val="-"/>
      <w:lvlJc w:val="left"/>
      <w:pPr>
        <w:ind w:left="720" w:hanging="360"/>
      </w:pPr>
      <w:rPr>
        <w:rFonts w:hint="default"/>
        <w:w w:val="11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D514F"/>
    <w:multiLevelType w:val="hybridMultilevel"/>
    <w:tmpl w:val="7F008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73721"/>
    <w:multiLevelType w:val="hybridMultilevel"/>
    <w:tmpl w:val="46605CEC"/>
    <w:lvl w:ilvl="0" w:tplc="7D28F95C">
      <w:numFmt w:val="bullet"/>
      <w:lvlText w:val="-"/>
      <w:lvlJc w:val="left"/>
      <w:pPr>
        <w:ind w:left="360" w:hanging="360"/>
      </w:pPr>
      <w:rPr>
        <w:rFonts w:hint="default"/>
        <w:w w:val="11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417394"/>
    <w:multiLevelType w:val="hybridMultilevel"/>
    <w:tmpl w:val="AC6E668C"/>
    <w:lvl w:ilvl="0" w:tplc="04100017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921DCC"/>
    <w:multiLevelType w:val="hybridMultilevel"/>
    <w:tmpl w:val="0BA88B2C"/>
    <w:lvl w:ilvl="0" w:tplc="E3FCBE3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FD80A39"/>
    <w:multiLevelType w:val="hybridMultilevel"/>
    <w:tmpl w:val="9F3E85E4"/>
    <w:lvl w:ilvl="0" w:tplc="7D28F95C">
      <w:numFmt w:val="bullet"/>
      <w:lvlText w:val="-"/>
      <w:lvlJc w:val="left"/>
      <w:pPr>
        <w:ind w:left="720" w:hanging="360"/>
      </w:pPr>
      <w:rPr>
        <w:rFonts w:hint="default"/>
        <w:w w:val="11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E50A3"/>
    <w:multiLevelType w:val="hybridMultilevel"/>
    <w:tmpl w:val="97EE2154"/>
    <w:lvl w:ilvl="0" w:tplc="307086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8129F"/>
    <w:multiLevelType w:val="hybridMultilevel"/>
    <w:tmpl w:val="00D2BBBE"/>
    <w:lvl w:ilvl="0" w:tplc="7D28F95C">
      <w:numFmt w:val="bullet"/>
      <w:lvlText w:val="-"/>
      <w:lvlJc w:val="left"/>
      <w:pPr>
        <w:ind w:left="720" w:hanging="360"/>
      </w:pPr>
      <w:rPr>
        <w:rFonts w:hint="default"/>
        <w:w w:val="11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70DAB"/>
    <w:multiLevelType w:val="hybridMultilevel"/>
    <w:tmpl w:val="5E0EC92C"/>
    <w:lvl w:ilvl="0" w:tplc="1E6EC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391E1D"/>
    <w:multiLevelType w:val="hybridMultilevel"/>
    <w:tmpl w:val="D9983138"/>
    <w:lvl w:ilvl="0" w:tplc="7D28F95C">
      <w:numFmt w:val="bullet"/>
      <w:lvlText w:val="-"/>
      <w:lvlJc w:val="left"/>
      <w:pPr>
        <w:ind w:left="360" w:hanging="360"/>
      </w:pPr>
      <w:rPr>
        <w:rFonts w:hint="default"/>
        <w:w w:val="11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8E5C59"/>
    <w:multiLevelType w:val="hybridMultilevel"/>
    <w:tmpl w:val="F736647E"/>
    <w:lvl w:ilvl="0" w:tplc="7D28F95C">
      <w:numFmt w:val="bullet"/>
      <w:lvlText w:val="-"/>
      <w:lvlJc w:val="left"/>
      <w:pPr>
        <w:ind w:left="720" w:hanging="360"/>
      </w:pPr>
      <w:rPr>
        <w:rFonts w:hint="default"/>
        <w:w w:val="11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B5A38"/>
    <w:multiLevelType w:val="hybridMultilevel"/>
    <w:tmpl w:val="B5086CAC"/>
    <w:lvl w:ilvl="0" w:tplc="A2368196">
      <w:start w:val="1"/>
      <w:numFmt w:val="bullet"/>
      <w:lvlText w:val="-"/>
      <w:lvlJc w:val="left"/>
      <w:pPr>
        <w:ind w:left="360" w:hanging="360"/>
      </w:pPr>
      <w:rPr>
        <w:rFonts w:ascii="Microsoft Sans Serif" w:eastAsia="Microsoft Sans Serif" w:hAnsi="Microsoft Sans Serif" w:cs="Microsoft Sans Serif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8713B5"/>
    <w:multiLevelType w:val="hybridMultilevel"/>
    <w:tmpl w:val="5B30A6AC"/>
    <w:lvl w:ilvl="0" w:tplc="7D28F95C">
      <w:numFmt w:val="bullet"/>
      <w:lvlText w:val="-"/>
      <w:lvlJc w:val="left"/>
      <w:pPr>
        <w:ind w:left="720" w:hanging="360"/>
      </w:pPr>
      <w:rPr>
        <w:rFonts w:hint="default"/>
        <w:w w:val="11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986773"/>
    <w:multiLevelType w:val="hybridMultilevel"/>
    <w:tmpl w:val="07EA1B48"/>
    <w:lvl w:ilvl="0" w:tplc="7D28F95C">
      <w:numFmt w:val="bullet"/>
      <w:lvlText w:val="-"/>
      <w:lvlJc w:val="left"/>
      <w:pPr>
        <w:ind w:left="720" w:hanging="360"/>
      </w:pPr>
      <w:rPr>
        <w:rFonts w:hint="default"/>
        <w:w w:val="11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7750E"/>
    <w:multiLevelType w:val="hybridMultilevel"/>
    <w:tmpl w:val="CAFCB6E2"/>
    <w:lvl w:ilvl="0" w:tplc="3446E28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122D98"/>
    <w:multiLevelType w:val="hybridMultilevel"/>
    <w:tmpl w:val="CA500EB4"/>
    <w:lvl w:ilvl="0" w:tplc="7D28F95C">
      <w:numFmt w:val="bullet"/>
      <w:lvlText w:val="-"/>
      <w:lvlJc w:val="left"/>
      <w:pPr>
        <w:ind w:left="360" w:hanging="360"/>
      </w:pPr>
      <w:rPr>
        <w:rFonts w:hint="default"/>
        <w:w w:val="11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8E32C7"/>
    <w:multiLevelType w:val="hybridMultilevel"/>
    <w:tmpl w:val="79A4EF22"/>
    <w:lvl w:ilvl="0" w:tplc="7D28F95C">
      <w:numFmt w:val="bullet"/>
      <w:lvlText w:val="-"/>
      <w:lvlJc w:val="left"/>
      <w:pPr>
        <w:ind w:left="720" w:hanging="360"/>
      </w:pPr>
      <w:rPr>
        <w:rFonts w:hint="default"/>
        <w:w w:val="11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C7960"/>
    <w:multiLevelType w:val="hybridMultilevel"/>
    <w:tmpl w:val="63121032"/>
    <w:lvl w:ilvl="0" w:tplc="7D28F95C">
      <w:numFmt w:val="bullet"/>
      <w:lvlText w:val="-"/>
      <w:lvlJc w:val="left"/>
      <w:pPr>
        <w:ind w:left="720" w:hanging="360"/>
      </w:pPr>
      <w:rPr>
        <w:rFonts w:hint="default"/>
        <w:w w:val="11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E576D8"/>
    <w:multiLevelType w:val="hybridMultilevel"/>
    <w:tmpl w:val="19506AF2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853A16"/>
    <w:multiLevelType w:val="hybridMultilevel"/>
    <w:tmpl w:val="959ACE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D5276"/>
    <w:multiLevelType w:val="hybridMultilevel"/>
    <w:tmpl w:val="A5DA1EA0"/>
    <w:lvl w:ilvl="0" w:tplc="A2368196">
      <w:start w:val="1"/>
      <w:numFmt w:val="bullet"/>
      <w:lvlText w:val="-"/>
      <w:lvlJc w:val="left"/>
      <w:pPr>
        <w:ind w:left="360" w:hanging="360"/>
      </w:pPr>
      <w:rPr>
        <w:rFonts w:ascii="Microsoft Sans Serif" w:eastAsia="Microsoft Sans Serif" w:hAnsi="Microsoft Sans Serif" w:cs="Microsoft Sans Serif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4B653A"/>
    <w:multiLevelType w:val="hybridMultilevel"/>
    <w:tmpl w:val="F98C26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10FCF"/>
    <w:multiLevelType w:val="hybridMultilevel"/>
    <w:tmpl w:val="378C4FB8"/>
    <w:lvl w:ilvl="0" w:tplc="7D28F95C">
      <w:numFmt w:val="bullet"/>
      <w:lvlText w:val="-"/>
      <w:lvlJc w:val="left"/>
      <w:pPr>
        <w:ind w:left="720" w:hanging="360"/>
      </w:pPr>
      <w:rPr>
        <w:rFonts w:hint="default"/>
        <w:w w:val="11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31"/>
  </w:num>
  <w:num w:numId="4">
    <w:abstractNumId w:val="18"/>
  </w:num>
  <w:num w:numId="5">
    <w:abstractNumId w:val="37"/>
  </w:num>
  <w:num w:numId="6">
    <w:abstractNumId w:val="23"/>
  </w:num>
  <w:num w:numId="7">
    <w:abstractNumId w:val="12"/>
  </w:num>
  <w:num w:numId="8">
    <w:abstractNumId w:val="30"/>
  </w:num>
  <w:num w:numId="9">
    <w:abstractNumId w:val="19"/>
  </w:num>
  <w:num w:numId="10">
    <w:abstractNumId w:val="22"/>
  </w:num>
  <w:num w:numId="11">
    <w:abstractNumId w:val="40"/>
  </w:num>
  <w:num w:numId="12">
    <w:abstractNumId w:val="35"/>
  </w:num>
  <w:num w:numId="13">
    <w:abstractNumId w:val="28"/>
  </w:num>
  <w:num w:numId="14">
    <w:abstractNumId w:val="25"/>
  </w:num>
  <w:num w:numId="15">
    <w:abstractNumId w:val="8"/>
  </w:num>
  <w:num w:numId="16">
    <w:abstractNumId w:val="36"/>
  </w:num>
  <w:num w:numId="17">
    <w:abstractNumId w:val="11"/>
  </w:num>
  <w:num w:numId="18">
    <w:abstractNumId w:val="27"/>
  </w:num>
  <w:num w:numId="19">
    <w:abstractNumId w:val="2"/>
  </w:num>
  <w:num w:numId="20">
    <w:abstractNumId w:val="6"/>
  </w:num>
  <w:num w:numId="21">
    <w:abstractNumId w:val="20"/>
  </w:num>
  <w:num w:numId="22">
    <w:abstractNumId w:val="16"/>
  </w:num>
  <w:num w:numId="23">
    <w:abstractNumId w:val="32"/>
  </w:num>
  <w:num w:numId="24">
    <w:abstractNumId w:val="14"/>
  </w:num>
  <w:num w:numId="25">
    <w:abstractNumId w:val="39"/>
  </w:num>
  <w:num w:numId="26">
    <w:abstractNumId w:val="17"/>
  </w:num>
  <w:num w:numId="27">
    <w:abstractNumId w:val="9"/>
  </w:num>
  <w:num w:numId="28">
    <w:abstractNumId w:val="5"/>
  </w:num>
  <w:num w:numId="29">
    <w:abstractNumId w:val="29"/>
  </w:num>
  <w:num w:numId="30">
    <w:abstractNumId w:val="10"/>
  </w:num>
  <w:num w:numId="31">
    <w:abstractNumId w:val="15"/>
  </w:num>
  <w:num w:numId="32">
    <w:abstractNumId w:val="21"/>
  </w:num>
  <w:num w:numId="33">
    <w:abstractNumId w:val="4"/>
  </w:num>
  <w:num w:numId="34">
    <w:abstractNumId w:val="38"/>
  </w:num>
  <w:num w:numId="35">
    <w:abstractNumId w:val="13"/>
  </w:num>
  <w:num w:numId="36">
    <w:abstractNumId w:val="3"/>
  </w:num>
  <w:num w:numId="37">
    <w:abstractNumId w:val="26"/>
  </w:num>
  <w:num w:numId="38">
    <w:abstractNumId w:val="0"/>
  </w:num>
  <w:num w:numId="39">
    <w:abstractNumId w:val="1"/>
  </w:num>
  <w:num w:numId="40">
    <w:abstractNumId w:val="34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EA"/>
    <w:rsid w:val="00000E1E"/>
    <w:rsid w:val="00013BF3"/>
    <w:rsid w:val="000273A1"/>
    <w:rsid w:val="00037C2F"/>
    <w:rsid w:val="000408BF"/>
    <w:rsid w:val="0006309D"/>
    <w:rsid w:val="000928DE"/>
    <w:rsid w:val="000B276D"/>
    <w:rsid w:val="000D0682"/>
    <w:rsid w:val="000D428D"/>
    <w:rsid w:val="000D6F1A"/>
    <w:rsid w:val="000E2BFA"/>
    <w:rsid w:val="00140103"/>
    <w:rsid w:val="00146A77"/>
    <w:rsid w:val="00160F46"/>
    <w:rsid w:val="00184752"/>
    <w:rsid w:val="001A12EF"/>
    <w:rsid w:val="001A3B26"/>
    <w:rsid w:val="001B14DD"/>
    <w:rsid w:val="001B22AA"/>
    <w:rsid w:val="001B30BA"/>
    <w:rsid w:val="001C4710"/>
    <w:rsid w:val="001E4A66"/>
    <w:rsid w:val="001E56A5"/>
    <w:rsid w:val="0020156A"/>
    <w:rsid w:val="0021248D"/>
    <w:rsid w:val="00235B88"/>
    <w:rsid w:val="0027054C"/>
    <w:rsid w:val="00272EC0"/>
    <w:rsid w:val="00284C71"/>
    <w:rsid w:val="002B1A5C"/>
    <w:rsid w:val="002B2738"/>
    <w:rsid w:val="002B5EB7"/>
    <w:rsid w:val="002B6BE9"/>
    <w:rsid w:val="002D5CBF"/>
    <w:rsid w:val="002F023C"/>
    <w:rsid w:val="002F71BE"/>
    <w:rsid w:val="00330A83"/>
    <w:rsid w:val="0033279B"/>
    <w:rsid w:val="003527AA"/>
    <w:rsid w:val="00354BC9"/>
    <w:rsid w:val="00364BC8"/>
    <w:rsid w:val="00380A45"/>
    <w:rsid w:val="00381BA6"/>
    <w:rsid w:val="003918A3"/>
    <w:rsid w:val="003B645A"/>
    <w:rsid w:val="003D12D6"/>
    <w:rsid w:val="003D59C7"/>
    <w:rsid w:val="00406939"/>
    <w:rsid w:val="00407772"/>
    <w:rsid w:val="00416B87"/>
    <w:rsid w:val="00435BB5"/>
    <w:rsid w:val="00456918"/>
    <w:rsid w:val="00461094"/>
    <w:rsid w:val="00470A3D"/>
    <w:rsid w:val="004773AB"/>
    <w:rsid w:val="004A382D"/>
    <w:rsid w:val="004A4AB5"/>
    <w:rsid w:val="004A54CF"/>
    <w:rsid w:val="00503821"/>
    <w:rsid w:val="00530F52"/>
    <w:rsid w:val="00536D5B"/>
    <w:rsid w:val="00552670"/>
    <w:rsid w:val="005646B1"/>
    <w:rsid w:val="005705BD"/>
    <w:rsid w:val="0057669A"/>
    <w:rsid w:val="0059648C"/>
    <w:rsid w:val="00597559"/>
    <w:rsid w:val="005E412D"/>
    <w:rsid w:val="005E5719"/>
    <w:rsid w:val="005E679B"/>
    <w:rsid w:val="005F1624"/>
    <w:rsid w:val="00625904"/>
    <w:rsid w:val="00634FCC"/>
    <w:rsid w:val="00687742"/>
    <w:rsid w:val="00697798"/>
    <w:rsid w:val="006D1292"/>
    <w:rsid w:val="006E3704"/>
    <w:rsid w:val="006F0CD5"/>
    <w:rsid w:val="006F334C"/>
    <w:rsid w:val="006F4A83"/>
    <w:rsid w:val="007262FF"/>
    <w:rsid w:val="00727367"/>
    <w:rsid w:val="00761739"/>
    <w:rsid w:val="00777FD7"/>
    <w:rsid w:val="007B2BFE"/>
    <w:rsid w:val="007D30CF"/>
    <w:rsid w:val="007D6725"/>
    <w:rsid w:val="007F64CF"/>
    <w:rsid w:val="00800512"/>
    <w:rsid w:val="00803AF8"/>
    <w:rsid w:val="00824B3D"/>
    <w:rsid w:val="00827A91"/>
    <w:rsid w:val="0083264C"/>
    <w:rsid w:val="00833925"/>
    <w:rsid w:val="00837299"/>
    <w:rsid w:val="0085766F"/>
    <w:rsid w:val="008753EA"/>
    <w:rsid w:val="00892C6F"/>
    <w:rsid w:val="008A3B3F"/>
    <w:rsid w:val="008A637C"/>
    <w:rsid w:val="008A6FDD"/>
    <w:rsid w:val="008A73D1"/>
    <w:rsid w:val="008A78B3"/>
    <w:rsid w:val="008B59D7"/>
    <w:rsid w:val="008C5B89"/>
    <w:rsid w:val="009065CE"/>
    <w:rsid w:val="00916716"/>
    <w:rsid w:val="00943144"/>
    <w:rsid w:val="00947E2E"/>
    <w:rsid w:val="0097145F"/>
    <w:rsid w:val="00972541"/>
    <w:rsid w:val="00992415"/>
    <w:rsid w:val="009A7B47"/>
    <w:rsid w:val="009B4068"/>
    <w:rsid w:val="009B449F"/>
    <w:rsid w:val="009B7C15"/>
    <w:rsid w:val="009C0838"/>
    <w:rsid w:val="009D31F7"/>
    <w:rsid w:val="009D5A9D"/>
    <w:rsid w:val="009D7C6C"/>
    <w:rsid w:val="009F1EEF"/>
    <w:rsid w:val="00A01A7E"/>
    <w:rsid w:val="00A0744C"/>
    <w:rsid w:val="00A43279"/>
    <w:rsid w:val="00A75EF6"/>
    <w:rsid w:val="00A904A7"/>
    <w:rsid w:val="00A915D8"/>
    <w:rsid w:val="00AA76A5"/>
    <w:rsid w:val="00AB0039"/>
    <w:rsid w:val="00AB2177"/>
    <w:rsid w:val="00AB404C"/>
    <w:rsid w:val="00AB5D06"/>
    <w:rsid w:val="00AC40FE"/>
    <w:rsid w:val="00AD2B76"/>
    <w:rsid w:val="00AF1570"/>
    <w:rsid w:val="00AF5878"/>
    <w:rsid w:val="00B1710E"/>
    <w:rsid w:val="00B51E31"/>
    <w:rsid w:val="00B53247"/>
    <w:rsid w:val="00B57376"/>
    <w:rsid w:val="00B651E7"/>
    <w:rsid w:val="00B71F81"/>
    <w:rsid w:val="00B72809"/>
    <w:rsid w:val="00B747C8"/>
    <w:rsid w:val="00B92C81"/>
    <w:rsid w:val="00BB22C9"/>
    <w:rsid w:val="00BC00F4"/>
    <w:rsid w:val="00BD0BEA"/>
    <w:rsid w:val="00BD37B8"/>
    <w:rsid w:val="00BD7B7F"/>
    <w:rsid w:val="00BF27C6"/>
    <w:rsid w:val="00C124CE"/>
    <w:rsid w:val="00C17172"/>
    <w:rsid w:val="00C26D63"/>
    <w:rsid w:val="00C35769"/>
    <w:rsid w:val="00C365C7"/>
    <w:rsid w:val="00C57F41"/>
    <w:rsid w:val="00C7014D"/>
    <w:rsid w:val="00C93709"/>
    <w:rsid w:val="00C9639C"/>
    <w:rsid w:val="00CB58D1"/>
    <w:rsid w:val="00CF14E9"/>
    <w:rsid w:val="00D14FEC"/>
    <w:rsid w:val="00D40E0B"/>
    <w:rsid w:val="00D44F40"/>
    <w:rsid w:val="00D5308C"/>
    <w:rsid w:val="00D647E5"/>
    <w:rsid w:val="00D65809"/>
    <w:rsid w:val="00D679FF"/>
    <w:rsid w:val="00D72472"/>
    <w:rsid w:val="00DB46DB"/>
    <w:rsid w:val="00DC007B"/>
    <w:rsid w:val="00DC44E3"/>
    <w:rsid w:val="00DC4F99"/>
    <w:rsid w:val="00DD72AA"/>
    <w:rsid w:val="00DE2DDD"/>
    <w:rsid w:val="00E47C42"/>
    <w:rsid w:val="00E63A6B"/>
    <w:rsid w:val="00E732EB"/>
    <w:rsid w:val="00E820BC"/>
    <w:rsid w:val="00E901A5"/>
    <w:rsid w:val="00E92BBB"/>
    <w:rsid w:val="00EA455A"/>
    <w:rsid w:val="00EB79E0"/>
    <w:rsid w:val="00F056F7"/>
    <w:rsid w:val="00F169A2"/>
    <w:rsid w:val="00F26CAE"/>
    <w:rsid w:val="00F53531"/>
    <w:rsid w:val="00F94413"/>
    <w:rsid w:val="00F953CA"/>
    <w:rsid w:val="00F956AB"/>
    <w:rsid w:val="00F9683F"/>
    <w:rsid w:val="00FD30B3"/>
    <w:rsid w:val="00FD4DD4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A6C0"/>
  <w15:chartTrackingRefBased/>
  <w15:docId w15:val="{78E37A9B-F2C6-416E-9918-5CFE86F8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18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53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3EA"/>
  </w:style>
  <w:style w:type="paragraph" w:styleId="Pidipagina">
    <w:name w:val="footer"/>
    <w:basedOn w:val="Normale"/>
    <w:link w:val="PidipaginaCarattere"/>
    <w:uiPriority w:val="99"/>
    <w:unhideWhenUsed/>
    <w:rsid w:val="008753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3EA"/>
  </w:style>
  <w:style w:type="paragraph" w:styleId="Paragrafoelenco">
    <w:name w:val="List Paragraph"/>
    <w:basedOn w:val="Normale"/>
    <w:uiPriority w:val="34"/>
    <w:qFormat/>
    <w:rsid w:val="00235B8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01A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01A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01A5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B7280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056F7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81B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81B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Rimandocommento">
    <w:name w:val="annotation reference"/>
    <w:basedOn w:val="Carpredefinitoparagrafo"/>
    <w:uiPriority w:val="99"/>
    <w:semiHidden/>
    <w:unhideWhenUsed/>
    <w:rsid w:val="00381B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1BA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1BA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1B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1BA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BA6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625904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5904"/>
    <w:rPr>
      <w:rFonts w:ascii="Microsoft Sans Serif" w:eastAsia="Microsoft Sans Serif" w:hAnsi="Microsoft Sans Serif" w:cs="Microsoft Sans Serif"/>
    </w:rPr>
  </w:style>
  <w:style w:type="paragraph" w:customStyle="1" w:styleId="Default">
    <w:name w:val="Default"/>
    <w:rsid w:val="004773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E0E99-AE9D-4BC0-B434-BCBB4243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Frammartino</dc:creator>
  <cp:keywords/>
  <dc:description/>
  <cp:lastModifiedBy>Paola Frammartino</cp:lastModifiedBy>
  <cp:revision>2</cp:revision>
  <cp:lastPrinted>2022-06-29T07:54:00Z</cp:lastPrinted>
  <dcterms:created xsi:type="dcterms:W3CDTF">2022-07-06T06:48:00Z</dcterms:created>
  <dcterms:modified xsi:type="dcterms:W3CDTF">2022-07-06T06:48:00Z</dcterms:modified>
</cp:coreProperties>
</file>